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E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2E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д</w:t>
      </w:r>
      <w:r w:rsidR="00FB1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</w:t>
      </w:r>
      <w:r w:rsid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-____</w:t>
      </w:r>
    </w:p>
    <w:p w:rsidR="00E36E87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многоквартирным домом </w:t>
      </w:r>
      <w:r w:rsidR="00E36E87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</w:p>
    <w:p w:rsidR="00914A8F" w:rsidRPr="00036F9F" w:rsidRDefault="00E36E87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Pr="0003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г.Озерск</w:t>
      </w:r>
      <w:proofErr w:type="spellEnd"/>
      <w:r w:rsidRPr="0003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B45756">
        <w:rPr>
          <w:rFonts w:ascii="Times New Roman" w:hAnsi="Times New Roman"/>
          <w:b/>
          <w:sz w:val="24"/>
          <w:szCs w:val="24"/>
        </w:rPr>
        <w:t>ул</w:t>
      </w:r>
      <w:r w:rsidR="00036F9F" w:rsidRPr="00036F9F">
        <w:rPr>
          <w:rFonts w:ascii="Times New Roman" w:hAnsi="Times New Roman"/>
          <w:b/>
          <w:sz w:val="24"/>
          <w:szCs w:val="24"/>
        </w:rPr>
        <w:t xml:space="preserve">. </w:t>
      </w:r>
      <w:r w:rsidR="00B45756">
        <w:rPr>
          <w:rFonts w:ascii="Times New Roman" w:hAnsi="Times New Roman"/>
          <w:b/>
          <w:sz w:val="24"/>
          <w:szCs w:val="24"/>
        </w:rPr>
        <w:t>Дзержинского</w:t>
      </w:r>
      <w:r w:rsidR="00036F9F" w:rsidRPr="00036F9F">
        <w:rPr>
          <w:rFonts w:ascii="Times New Roman" w:hAnsi="Times New Roman"/>
          <w:b/>
          <w:sz w:val="24"/>
          <w:szCs w:val="24"/>
        </w:rPr>
        <w:t xml:space="preserve">, д. </w:t>
      </w:r>
      <w:r w:rsidR="00FB1DEF">
        <w:rPr>
          <w:rFonts w:ascii="Times New Roman" w:hAnsi="Times New Roman"/>
          <w:b/>
          <w:sz w:val="24"/>
          <w:szCs w:val="24"/>
        </w:rPr>
        <w:t>63</w:t>
      </w:r>
    </w:p>
    <w:p w:rsidR="00665BBE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                    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9524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9524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70A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65BBE" w:rsidRPr="00914A8F" w:rsidRDefault="00665BBE" w:rsidP="00F63D7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665BBE" w:rsidRPr="00914A8F" w:rsidRDefault="00665BBE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 Общество</w:t>
      </w:r>
      <w:r w:rsidR="00A76E7F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</w:t>
      </w:r>
      <w:r w:rsidR="00AB3E58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«Управляющая компания «Система»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Управляющая организация»,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лице  директора</w:t>
      </w:r>
      <w:proofErr w:type="gramEnd"/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Куроедова</w:t>
      </w:r>
      <w:proofErr w:type="spellEnd"/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Олега Васильевича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Собственник помещени</w:t>
      </w:r>
      <w:r w:rsidR="00AB3E58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многоквартирного дома, расположенного по адресу: </w:t>
      </w:r>
      <w:r w:rsidR="008E76D9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="008E76D9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8E76D9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45756" w:rsidRPr="00B45756">
        <w:rPr>
          <w:rFonts w:ascii="Times New Roman" w:hAnsi="Times New Roman"/>
          <w:sz w:val="24"/>
          <w:szCs w:val="24"/>
        </w:rPr>
        <w:t xml:space="preserve">ул. Дзержинского, д. </w:t>
      </w:r>
      <w:r w:rsidR="00FB1DEF">
        <w:rPr>
          <w:rFonts w:ascii="Times New Roman" w:hAnsi="Times New Roman"/>
          <w:sz w:val="24"/>
          <w:szCs w:val="24"/>
        </w:rPr>
        <w:t>63</w:t>
      </w:r>
      <w:r w:rsidR="00E36E87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E36E87"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именуемы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«Собственник»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F1B" w:rsidRPr="00914A8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CD5F1B" w:rsidRPr="00914A8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36E87" w:rsidRPr="00914A8F">
        <w:rPr>
          <w:rFonts w:ascii="Times New Roman" w:hAnsi="Times New Roman" w:cs="Times New Roman"/>
          <w:sz w:val="24"/>
          <w:szCs w:val="24"/>
        </w:rPr>
        <w:t>,</w:t>
      </w:r>
      <w:r w:rsidR="00B91299" w:rsidRPr="00914A8F">
        <w:rPr>
          <w:rFonts w:ascii="Times New Roman" w:hAnsi="Times New Roman" w:cs="Times New Roman"/>
          <w:sz w:val="24"/>
          <w:szCs w:val="24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BBE" w:rsidRPr="00914A8F" w:rsidRDefault="00665BBE" w:rsidP="00F63D75">
      <w:pPr>
        <w:pStyle w:val="aa"/>
        <w:numPr>
          <w:ilvl w:val="0"/>
          <w:numId w:val="11"/>
        </w:numPr>
        <w:spacing w:line="36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BBE" w:rsidRPr="00914A8F" w:rsidRDefault="00665BBE" w:rsidP="00F63D7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665BBE" w:rsidRPr="00914A8F" w:rsidRDefault="00241CEF" w:rsidP="00F63D7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65BBE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 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665BBE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дание 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единый комплекс недвижимого имущества, </w:t>
      </w:r>
      <w:proofErr w:type="gramStart"/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  земельный</w:t>
      </w:r>
      <w:proofErr w:type="gramEnd"/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установленных границах и расположенное на нем здание, со встроено пристроенными нежилыми помещениями.</w:t>
      </w:r>
    </w:p>
    <w:p w:rsidR="00665BBE" w:rsidRPr="00914A8F" w:rsidRDefault="00665BBE" w:rsidP="00F63D7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41CEF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  Собственник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или юридические лица, владеющие, пользующиеся, распоряжающиеся принадлежащим им на праве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  жилым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нежилым помещением, имеющие право собственности на долю в общем имуществе.</w:t>
      </w:r>
    </w:p>
    <w:p w:rsidR="00241CEF" w:rsidRPr="00914A8F" w:rsidRDefault="00665BBE" w:rsidP="00F63D75">
      <w:pPr>
        <w:pStyle w:val="aa"/>
        <w:tabs>
          <w:tab w:val="left" w:pos="1134"/>
        </w:tabs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1.3. Общее имущество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– имущество дома, предназначенное для обслуживания более одного помещения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в  данном</w:t>
      </w:r>
      <w:proofErr w:type="gramEnd"/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доме, </w:t>
      </w:r>
      <w:r w:rsidR="00241CEF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6"/>
      <w:bookmarkEnd w:id="0"/>
      <w:r w:rsidRPr="00914A8F">
        <w:rPr>
          <w:rFonts w:ascii="Times New Roman" w:hAnsi="Times New Roman" w:cs="Times New Roman"/>
          <w:sz w:val="24"/>
          <w:szCs w:val="24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7"/>
      <w:bookmarkEnd w:id="1"/>
      <w:r w:rsidRPr="00914A8F">
        <w:rPr>
          <w:rFonts w:ascii="Times New Roman" w:hAnsi="Times New Roman" w:cs="Times New Roman"/>
          <w:sz w:val="24"/>
          <w:szCs w:val="24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8"/>
      <w:bookmarkEnd w:id="2"/>
      <w:r w:rsidRPr="00914A8F">
        <w:rPr>
          <w:rFonts w:ascii="Times New Roman" w:hAnsi="Times New Roman" w:cs="Times New Roman"/>
          <w:sz w:val="24"/>
          <w:szCs w:val="24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  <w:bookmarkStart w:id="3" w:name="p569"/>
      <w:bookmarkEnd w:id="3"/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</w:t>
      </w:r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&quot;Земельный кодекс Российской Федерации&quot; от 25.10.2001 N 136-ФЗ (ред. от 28.07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&quot;Градостроительный кодекс Российской Федерации&quot; от 29.12.2004 N 190-ФЗ (ред. от 12.11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4A8F">
        <w:rPr>
          <w:rFonts w:ascii="Times New Roman" w:hAnsi="Times New Roman" w:cs="Times New Roman"/>
          <w:sz w:val="24"/>
          <w:szCs w:val="24"/>
        </w:rPr>
        <w:t>о градостроительной деятельности.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Управление домом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  услугами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общего имущества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Текущий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Капитальный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 Плата за содержание и ремонт помещения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платеж, взимаемый с собственника (арендатора) помещения за оказание услуг и работ </w:t>
      </w:r>
      <w:r w:rsidR="00DC3AF9" w:rsidRPr="00914A8F">
        <w:rPr>
          <w:rFonts w:ascii="Times New Roman" w:hAnsi="Times New Roman" w:cs="Times New Roman"/>
          <w:sz w:val="24"/>
          <w:szCs w:val="24"/>
        </w:rPr>
        <w:t>по управлению многоквартирным домом, содержанию и текущему ремонту общего имущества в многоквартирном доме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Доля участия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собственника в праве общей собственности на общее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  определяет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</w:t>
      </w:r>
      <w:proofErr w:type="spell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Ресурсоснабжающая</w:t>
      </w:r>
      <w:proofErr w:type="spell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независимо от его организационно-правовой формы или индивидуальный предприниматель, осуществляющее поставку коммунальных ресурсов.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Потребитель коммунальных услуг (потребитель)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Общая площадь жилого помещения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состоит из суммы площадей всех частей такого помещения, включая площади помещений вспомогательного использования.</w:t>
      </w:r>
    </w:p>
    <w:p w:rsidR="00665BBE" w:rsidRPr="00914A8F" w:rsidRDefault="00665BBE" w:rsidP="00F63D75">
      <w:pPr>
        <w:pStyle w:val="aa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63D75" w:rsidRDefault="00F63D75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 ПРЕДМЕТ ДОГОВОРА</w:t>
      </w:r>
    </w:p>
    <w:p w:rsidR="00665BBE" w:rsidRPr="00914A8F" w:rsidRDefault="00665BBE" w:rsidP="00F63D7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Собственники передают, а Управляющая организация принимает на себя полномочия по управлению общим имуществом жилого многоквартирного дома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D7F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Челябинская область, </w:t>
      </w:r>
      <w:proofErr w:type="spellStart"/>
      <w:r w:rsidR="001C3D7F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1C3D7F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E5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E5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ул.Дзержинского</w:t>
      </w:r>
      <w:proofErr w:type="spellEnd"/>
      <w:r w:rsidR="002E5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1DEF">
        <w:rPr>
          <w:rFonts w:ascii="Times New Roman" w:hAnsi="Times New Roman"/>
          <w:sz w:val="24"/>
          <w:szCs w:val="24"/>
        </w:rPr>
        <w:t>63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D08" w:rsidRDefault="00665BBE" w:rsidP="00F63D7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обязуется за плату в течение действия Договора оказывать услуги и выполнять работы по надлежащему содержанию и ремонту общего имущества, предоставлению жилищных услуг,</w:t>
      </w:r>
      <w:r w:rsidR="00037F4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иную, направленную на достижение целей управления деятельность. Управляющая организация действует в интересах собственников жилого помещения. По соглашению сторон Управляющей организацией могут осуществляться и иные </w:t>
      </w:r>
      <w:r w:rsidR="001C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услуг. </w:t>
      </w:r>
    </w:p>
    <w:p w:rsidR="00665BBE" w:rsidRPr="00914A8F" w:rsidRDefault="00665BBE" w:rsidP="00F63D7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общего имущества на момент приема дома управляющей организацией, определяется технической документацией и указан в Приложении № 1, являющемся неотъемлемой частью настоящего </w:t>
      </w:r>
      <w:r w:rsidR="00037F4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оговора.  </w:t>
      </w:r>
    </w:p>
    <w:p w:rsidR="00665BBE" w:rsidRPr="00914A8F" w:rsidRDefault="00665BBE" w:rsidP="00E34470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ОБЯЗАННОСТИ И ПРАВА СТОРОН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хозяйстве, правилами  безопасной эксплуатации лифтов,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:rsidR="00665BBE" w:rsidRPr="00914A8F" w:rsidRDefault="00665BBE" w:rsidP="00F63D75">
      <w:pPr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 обязана:</w:t>
      </w:r>
    </w:p>
    <w:p w:rsidR="004A5DEA" w:rsidRPr="00914A8F" w:rsidRDefault="004A5DEA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4A5DEA" w:rsidRPr="00914A8F" w:rsidRDefault="004A5DEA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</w:t>
      </w:r>
      <w:r w:rsid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1AE8" w:rsidRP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стандартом, утвержденным Правительством Российской Федерации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перечнем работ и услуг, указанном в Приложении № 2 к настоящему Договору.</w:t>
      </w:r>
      <w:r w:rsidR="006C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FFD" w:rsidRPr="006C5F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граждан. В случае увеличения перечня работ и услуг, влекущих увеличение цены договор, такое изменение допускается на основании решения общего собрания в заочной форме.</w:t>
      </w:r>
    </w:p>
    <w:p w:rsidR="004A5DEA" w:rsidRPr="00914A8F" w:rsidRDefault="004A5DEA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Обеспечивать круглосуточное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диспетчерское обслуживание внутридомовых инженерных коммуникаций и оборудования.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3.1.4. </w:t>
      </w:r>
      <w:r w:rsidR="00EA0C3A" w:rsidRPr="00914A8F">
        <w:rPr>
          <w:rFonts w:ascii="Times New Roman" w:hAnsi="Times New Roman" w:cs="Times New Roman"/>
          <w:sz w:val="24"/>
          <w:szCs w:val="24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3.1.5. </w:t>
      </w:r>
      <w:r w:rsidR="00EA0C3A" w:rsidRPr="00914A8F">
        <w:rPr>
          <w:rFonts w:ascii="Times New Roman" w:hAnsi="Times New Roman" w:cs="Times New Roman"/>
          <w:sz w:val="24"/>
          <w:szCs w:val="24"/>
        </w:rPr>
        <w:t xml:space="preserve">своевременно заключать договоры оказания услуг и (или) выполнения работ по </w:t>
      </w:r>
      <w:r w:rsidR="00EA0C3A" w:rsidRPr="00914A8F">
        <w:rPr>
          <w:rFonts w:ascii="Times New Roman" w:hAnsi="Times New Roman" w:cs="Times New Roman"/>
          <w:sz w:val="24"/>
          <w:szCs w:val="24"/>
        </w:rPr>
        <w:lastRenderedPageBreak/>
        <w:t>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3.1.6.</w:t>
      </w:r>
      <w:r w:rsidR="00EA0C3A" w:rsidRPr="00914A8F">
        <w:rPr>
          <w:rFonts w:ascii="Times New Roman" w:hAnsi="Times New Roman" w:cs="Times New Roman"/>
          <w:sz w:val="24"/>
          <w:szCs w:val="24"/>
        </w:rPr>
        <w:t xml:space="preserve">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3.1.7. </w:t>
      </w:r>
      <w:r w:rsidR="00EA0C3A" w:rsidRPr="00914A8F">
        <w:rPr>
          <w:rFonts w:ascii="Times New Roman" w:hAnsi="Times New Roman" w:cs="Times New Roman"/>
          <w:sz w:val="24"/>
          <w:szCs w:val="24"/>
        </w:rPr>
        <w:t>организовать работу по взысканию задолженности по оплате жилых помещений;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роизводить начисления и сбор платежей, осуществляемых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  в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 Договором, обеспечивая выставление квитанции-извещения не позднее первого числа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 следующего за расчетным;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информировать об изменении размера платы за жилищные услуги – в разумный срок с момента принятия решения о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 платы;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1C3D7F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оперативные меры по устранению всех недостатков, связанных с управлением на основании предложений, заявлений и жалоб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  на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организаций.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реестр собственников, делопроизводство, бухгалтерский учет и бухгалтерскую отчетность по управлению многоквартирным домом</w:t>
      </w:r>
      <w:r w:rsidR="006C5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взыскания задолженности. В случае, если по истечении 10 дней после соответствующего объявления, размещенного в доступных для обозрения Собственников месте, о проведении отчетного собрания собственники не уведомили в письменном виде Управляющую организацию о готовности провести такое собрание,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персональных данных собственников и иных официально проживающих в помещениях лиц допускается только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 30 дней до истечения срока действия полномочий Управляющей организации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техническую документацию на дом и иные, связанные с управлением таким домом документы вновь выбранной управляющей организации, товариществу собственников жилья,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жилищному кооперативу или иному специализированному потребительскому кооперативу, либо одному из собственников, указанному в решении общего собрания данных собственников о выборе способа управления домом или, если такой собственник не указан, любому собственнику помещения в таком доме.</w:t>
      </w:r>
    </w:p>
    <w:p w:rsidR="00665BBE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3F22EE" w:rsidRPr="00914A8F" w:rsidRDefault="003F22E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Обеспечить свободный доступ Собственника к информации </w:t>
      </w:r>
      <w:r w:rsid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стандартом раскрытия информации, утвержденным Правительством Российской Федерации.  </w:t>
      </w:r>
    </w:p>
    <w:p w:rsidR="00665BBE" w:rsidRPr="00914A8F" w:rsidRDefault="00665BBE" w:rsidP="00F63D75">
      <w:pPr>
        <w:spacing w:after="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Управляющая организация имеет право: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3.2.1. Принимать меры по взысканию задолженности по оплате за содержание и ремонт жилого / не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помещения;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3.2.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контроль за состоянием инженерного оборудования у собственников, поставив последних в известность о дате и времени осмотра.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Определять порядок и способ выполнения работ по улучшению инженерного оборудования дома с оповещением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дома в следующих случаях: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0D7FB6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общего</w:t>
      </w:r>
      <w:r w:rsidR="0008455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proofErr w:type="gramStart"/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r w:rsidR="0008455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имуществом (сдача в аренду, размещение оборудования, предо</w:t>
      </w:r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в пользование и т.д.)</w:t>
      </w:r>
      <w:r w:rsidR="0008455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</w:t>
      </w:r>
      <w:r w:rsidR="00BA5B0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действий с общим имуществом собственников многоквартирного дома, направляются на цели </w:t>
      </w:r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решением общего собрания собственников.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за отдельную плату иные услуги, не оговоренные настоящим Договором.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 случае возникновения аварийной ситуации в помещении, принадлежащем Собственнику (пользователю), и грозящих повреждениями общему имуществу, другим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помещениям, если для устранения аварии требуется проникновение в помещение, принадлежащее собственнику, и в случае отсутствия на месте Собственника или проживающ</w:t>
      </w:r>
      <w:r w:rsidR="00811F0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ним лиц для обеспечения доступа работников управляющей организации в данное помещение, Управляющая организация имеет право </w:t>
      </w:r>
      <w:r w:rsid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полицию о проникновении сотрудника полиции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который подписывается представителями Управляющей организации и 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и членов Совета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акте указывается состояние входной двери, сведения о способе вскрытия входной двери, описание аварии, сведения об устранении аварии, а также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находящегося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 направляется заказным письмом. Квартира (нежилое помещение) опечатывается после устранения аварии в обязательном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  свидетелей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В случае, если виновной стороной признан Собственник, он обязан с момента направления ему уведомления о произведении возмещения затрат на устранение аварийной ситуаций и последствий ее происшествия, в течение месяца произвести оплату, в случае отказа управляющая организация имеет право обратиться в суд защитой своих нарушенных прав и возмещением понесенных расходов, либо выставить в едином платежном документе дополнительную строку с суммой этих расходов.</w:t>
      </w:r>
    </w:p>
    <w:p w:rsidR="001C3D7F" w:rsidRPr="00914A8F" w:rsidRDefault="00B91A93" w:rsidP="00F63D7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</w:t>
      </w:r>
      <w:r w:rsidR="00A86D16"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5BBE"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</w:t>
      </w:r>
      <w:r w:rsidR="006C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 персональных данных лицу, осуществляющему по поручению Управляющей организации, ежемесячный расчет стоимости услуг и работ по содержанию дома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персональных данных управляющей организацией третьим лицам допускается в случаях</w:t>
      </w:r>
      <w:r w:rsidR="002E5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предусмотренных з</w:t>
      </w:r>
      <w:r w:rsidR="00E150B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150B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 на основании заключенных договоров на условиях конфиденциальности и не разглашения персональных данны</w:t>
      </w:r>
      <w:r w:rsidR="00E150B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х; а также в отношении лиц, имеющих задолженность свыше 3 месяцев, организациям, осуществляющим взыскание, на основании договоров, заключенных ус управляющей организацией.</w:t>
      </w:r>
    </w:p>
    <w:p w:rsidR="00665BBE" w:rsidRPr="00914A8F" w:rsidRDefault="00665BBE" w:rsidP="00F63D75">
      <w:pPr>
        <w:spacing w:after="0" w:line="36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Собственники обязаны: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Ежемесячно вносить плату за содержание и ремонт помещения в порядке и сроки, предусмотренные настоящим Договором.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 Использовать помещение по назначению и в пределах, которые установлены Жилищным Кодексом РФ.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свой счет.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Содержать в чистоте и соблюдать порядок в подъездах, на лестничных клетках и в других местах общего;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3.3.8. 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Управляющей организации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заранее согласованное время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ликвидации аварии – в любое время.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в обеспечении доступа, либо воспрепятствования Управляющей организации иным способом, ущерб, причиненный общему имуществу многоквартирного дома, собственникам либо третьим лицам, в результате невозможности выполнит</w:t>
      </w:r>
      <w:r w:rsidR="001E5695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работы, либо работы по ликвидации аварии, возмещается собственником, не обеспечившим доступ.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Участвовать в составлении планов работ по содержанию и ремонту общего имущества многоквартирного дома.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Ознакомить всех лиц, использующих помещение, принадлежащее собственнику, с условиями настоящего Договора.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стояков холодного и горячего водоснабжения, а также газового оборудования, внутри помещения).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3.3.14. Извещать управляющую организацию о всех изменениях в количестве фактически проживающих в жилом помещении граждан.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3.3.15.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Правительства РФ от 21.01.2006 г.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г. № 170</w:t>
      </w:r>
      <w:r w:rsidR="00492EB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</w:t>
      </w:r>
      <w:r w:rsidR="00492EB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</w:t>
      </w:r>
      <w:proofErr w:type="gramEnd"/>
      <w:r w:rsidR="00492EB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3.3.16. При не 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Собственники в случае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  выдела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 устранения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proofErr w:type="gram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  имеют</w:t>
      </w:r>
      <w:proofErr w:type="gram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право: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</w:t>
      </w:r>
      <w:r w:rsidR="00037F4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665BBE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Оплачивать услуги по настоящему Договору с учетом льгот, предоставленных в соответствии с законодательством РФ</w:t>
      </w:r>
      <w:r w:rsidR="00EE5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412" w:rsidRPr="00914A8F" w:rsidRDefault="00EE5412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</w:t>
      </w:r>
      <w:r w:rsidRPr="00C864C8">
        <w:rPr>
          <w:rFonts w:ascii="Times New Roman" w:hAnsi="Times New Roman" w:cs="Times New Roman"/>
          <w:sz w:val="24"/>
          <w:szCs w:val="24"/>
        </w:rPr>
        <w:t xml:space="preserve"> любое время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общего собрания собственников помещений в многоквартирном доме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РФ.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4. ЦЕНА ДОГОВОРА.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ОПРЕДЕЛЕНИЯ РАЗМЕРА ПЛАТЫ ЗА СОДЕРЖАНИЕ И </w:t>
      </w:r>
      <w:proofErr w:type="gramStart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РЕМОНТ</w:t>
      </w:r>
      <w:r w:rsidR="001C3D7F"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ОБЩЕГО ИМУЩЕСТВА</w:t>
      </w:r>
      <w:proofErr w:type="gramEnd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КОММУНАЛЬНЫЕ УСЛУГИ. ПОРЯДОК ВНЕСЕНИЯ</w:t>
      </w:r>
      <w:r w:rsidR="001C3D7F"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ПЛАТЫ</w:t>
      </w:r>
    </w:p>
    <w:p w:rsidR="005712C8" w:rsidRPr="00914A8F" w:rsidRDefault="00665BBE" w:rsidP="00F63D75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платы за содержание и ремонт общего имущества в доме </w:t>
      </w:r>
      <w:r w:rsidR="00E976A2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r w:rsidR="00E976A2" w:rsidRPr="00914A8F">
        <w:rPr>
          <w:rFonts w:ascii="Times New Roman" w:hAnsi="Times New Roman" w:cs="Times New Roman"/>
          <w:sz w:val="24"/>
          <w:szCs w:val="24"/>
        </w:rPr>
        <w:t>в размере равном установленному органом местного самоуправления Озерского городского округа на соответствующий год</w:t>
      </w:r>
      <w:r w:rsidR="00A248E2" w:rsidRPr="00914A8F">
        <w:rPr>
          <w:rFonts w:ascii="Times New Roman" w:hAnsi="Times New Roman" w:cs="Times New Roman"/>
          <w:sz w:val="24"/>
          <w:szCs w:val="24"/>
        </w:rPr>
        <w:t>,</w:t>
      </w:r>
      <w:r w:rsidR="00E976A2" w:rsidRPr="00914A8F">
        <w:rPr>
          <w:rFonts w:ascii="Times New Roman" w:hAnsi="Times New Roman" w:cs="Times New Roman"/>
          <w:sz w:val="24"/>
          <w:szCs w:val="24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 или на общем собрании не приняли решения об установлении платы</w:t>
      </w:r>
      <w:r w:rsidR="00CD14C8" w:rsidRPr="00914A8F">
        <w:rPr>
          <w:rFonts w:ascii="Times New Roman" w:hAnsi="Times New Roman" w:cs="Times New Roman"/>
          <w:sz w:val="24"/>
          <w:szCs w:val="24"/>
        </w:rPr>
        <w:t xml:space="preserve"> и изменяется в случае изменения такого размера органом местного самоуправления Озерского городского округа</w:t>
      </w:r>
      <w:r w:rsidR="00E976A2" w:rsidRPr="00914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BBE" w:rsidRPr="00914A8F" w:rsidRDefault="00914A8F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платежей собственником помещения – до 10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последнего числа расчетного месяца.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Неиспользование собственником и иными лицами помещений не является основанием невнесения платы за содержание и ремонт помещения.</w:t>
      </w:r>
    </w:p>
    <w:p w:rsidR="00141F4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ОТВЕТСТВЕННОСТЬ. ИЗМЕНЕНИЕ ДОГОВОРА И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РАЗРЕШЕНИЕ</w:t>
      </w:r>
      <w:r w:rsidR="00141F4E"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СПОРОВ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Все споры и разногласия разрешаются только путем переговоров (претензионный порядок). Только в случае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согласия, а равно отказа от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него,  они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разрешению в судебном порядке или в иных компетентных органах и учреждениях.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05212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то причин (отсутствия необходимости срочной замены) собственник несет полную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за проводимые работы и последствия, связанные с причинением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отремонтируемым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 другому общему имуществу, и не имеет право на предъявление претензий управляющей организации.</w:t>
      </w:r>
    </w:p>
    <w:p w:rsidR="00A86D16" w:rsidRPr="00914A8F" w:rsidRDefault="00A86D16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Факт неисполнения, либо ненадлежащего исполнения управляющей организацией своих обязанностей по договору, подтверждается двусторонним актом, о дате, месте и времени составления которого, собственники обязанный уведомить Управляющую организацию не позднее, чем за один день, путем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  письменного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по месту нахождения Управляющей организации, либо диспетчеру АДС Управляющей организации.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время.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составленный в одностороннем порядке без надлежащего уведомления Управляющей организации рассмотрению Управляющей организацией не подлежит.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И ПОРЯДОК РАСТОРЖЕНИЯ ДОГОВОРА</w:t>
      </w:r>
    </w:p>
    <w:p w:rsidR="00665BBE" w:rsidRPr="00914A8F" w:rsidRDefault="00665BBE" w:rsidP="00F63D75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может быть расторгнут:</w:t>
      </w:r>
    </w:p>
    <w:p w:rsidR="00665BBE" w:rsidRPr="00914A8F" w:rsidRDefault="00665BBE" w:rsidP="00F63D75">
      <w:pPr>
        <w:spacing w:after="0" w:line="36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одностороннем порядке:</w:t>
      </w:r>
    </w:p>
    <w:p w:rsidR="00665BBE" w:rsidRPr="00914A8F" w:rsidRDefault="00665BBE" w:rsidP="00F63D7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по инициативе Собственника в случае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665BBE" w:rsidRPr="00914A8F" w:rsidRDefault="00665BBE" w:rsidP="00F63D7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 инициативе Управляющей организации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собственник помещения должен быть предупреждён не позже, чем за два месяца до прекращения настоящего договора в случае если: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соглашению сторон;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судебном порядке;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случае ликвидации Управляющей организации;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связи с окончанием срока действия Договора и уведомления одной из сторон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стороны о нежелании его продлевать;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в одностороннем порядке по инициативе любой из сторон на основании условий, перечисленных выше, считается расторгнутым через два месяца с момента направления другой стороне письменного уведомления.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порядке, установленном законом.</w:t>
      </w:r>
    </w:p>
    <w:p w:rsidR="00665BBE" w:rsidRPr="00914A8F" w:rsidRDefault="00270AEA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665BBE"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665BBE" w:rsidRPr="00914A8F" w:rsidRDefault="00270AEA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заключен с </w:t>
      </w:r>
      <w:r w:rsidR="000611E2">
        <w:rPr>
          <w:rFonts w:ascii="Times New Roman" w:eastAsia="Times New Roman" w:hAnsi="Times New Roman" w:cs="Times New Roman"/>
          <w:sz w:val="24"/>
          <w:szCs w:val="24"/>
          <w:lang w:eastAsia="ru-RU"/>
        </w:rPr>
        <w:t>01 июня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</w:t>
      </w:r>
      <w:r w:rsidR="0006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мая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611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5BBE" w:rsidRPr="00914A8F" w:rsidRDefault="00270AEA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отсутствии 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665BBE" w:rsidRPr="00914A8F" w:rsidRDefault="00270AEA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может быть расторгнут в порядке, установленном в разделе 6 настоящего Договора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основаниям предусмотренным действующим законодат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BBE" w:rsidRPr="00914A8F" w:rsidRDefault="00141F4E" w:rsidP="00EA233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     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Управляющая</w:t>
      </w:r>
      <w:r w:rsidR="00EA2339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 xml:space="preserve"> </w:t>
      </w:r>
      <w:proofErr w:type="gramStart"/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орга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низация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:   </w:t>
      </w:r>
      <w:proofErr w:type="gramEnd"/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                                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Собственник:</w:t>
      </w:r>
    </w:p>
    <w:p w:rsidR="00665BBE" w:rsidRPr="00914A8F" w:rsidRDefault="00CA0B8D" w:rsidP="00141F4E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2828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144145</wp:posOffset>
                </wp:positionV>
                <wp:extent cx="2895600" cy="3781425"/>
                <wp:effectExtent l="11430" t="8255" r="76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E58" w:rsidRPr="00914A8F" w:rsidRDefault="00AB3E58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Общество с ограниченной ответственностью «Управляющая компания «Система»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7413019133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КПП 741301001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1147413000514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р\счет 40702810090440002071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ОАО «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Челябинвестбанк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\счет 30101810400000000779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456785, Челябинская область.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Советский переулок, д.4</w:t>
                            </w:r>
                          </w:p>
                          <w:p w:rsid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</w:t>
                            </w:r>
                          </w:p>
                          <w:p w:rsidR="00914A8F" w:rsidRP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B3E58" w:rsidRPr="00914A8F" w:rsidRDefault="00AB3E5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05pt;margin-top:11.35pt;width:228pt;height:2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" strokecolor="white [3212]">
                <v:textbox>
                  <w:txbxContent>
                    <w:p w:rsidR="00AB3E58" w:rsidRPr="00914A8F" w:rsidRDefault="00AB3E58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Общество с ограниченной ответственностью «Управляющая компания «Система»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 7413019133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КПП 741301001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1147413000514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р\счет 40702810090440002071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ОАО «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Челябинвестбанк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\счет 30101810400000000779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456785, Челябинская область.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Советский переулок, д.4</w:t>
                      </w:r>
                    </w:p>
                    <w:p w:rsid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</w:t>
                      </w:r>
                    </w:p>
                    <w:p w:rsidR="00914A8F" w:rsidRP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B3E58" w:rsidRPr="00914A8F" w:rsidRDefault="00AB3E5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65BBE" w:rsidRPr="00914A8F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  <w:lang w:eastAsia="ru-RU"/>
        </w:rPr>
        <w:t> </w:t>
      </w:r>
    </w:p>
    <w:p w:rsidR="00665BBE" w:rsidRPr="00914A8F" w:rsidRDefault="00CA0B8D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-84455</wp:posOffset>
                </wp:positionV>
                <wp:extent cx="2914650" cy="3781425"/>
                <wp:effectExtent l="11430" t="8255" r="7620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B72" w:rsidRPr="00914A8F" w:rsidRDefault="004A3B72" w:rsidP="004A3B72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Собственник помещения многоквартирного дома, расположенного по адресу: Челябинская область,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ул.Дзержинского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д.</w:t>
                            </w:r>
                            <w:r w:rsidR="003D0750" w:rsidRPr="003D075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0611E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кв.___</w:t>
                            </w:r>
                          </w:p>
                          <w:p w:rsidR="004A3B72" w:rsidRPr="00914A8F" w:rsidRDefault="004A3B72" w:rsidP="004A3B72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Ф.И.О.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4A3B72" w:rsidRPr="006E69FE" w:rsidRDefault="004A3B72" w:rsidP="004A3B72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паспорт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</w:t>
                            </w: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Pr="00EA2339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____________________ </w:t>
                            </w: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A3B72" w:rsidRDefault="004A3B72" w:rsidP="004A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46.45pt;margin-top:-6.65pt;width:229.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" strokecolor="white [3212]">
                <v:textbox>
                  <w:txbxContent>
                    <w:p w:rsidR="004A3B72" w:rsidRPr="00914A8F" w:rsidRDefault="004A3B72" w:rsidP="004A3B72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Собственник помещения многоквартирного дома, расположенного по адресу: Челябинская область,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ул.Дзержинского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д.</w:t>
                      </w:r>
                      <w:r w:rsidR="003D0750" w:rsidRPr="003D075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0611E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кв.___</w:t>
                      </w:r>
                    </w:p>
                    <w:p w:rsidR="004A3B72" w:rsidRPr="00914A8F" w:rsidRDefault="004A3B72" w:rsidP="004A3B72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Ф.И.О.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4A3B72" w:rsidRPr="006E69FE" w:rsidRDefault="004A3B72" w:rsidP="004A3B72">
                      <w:pPr>
                        <w:pStyle w:val="aa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паспорт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</w:t>
                      </w: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Pr="00EA2339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____________________ </w:t>
                      </w: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A3B72" w:rsidRDefault="004A3B72" w:rsidP="004A3B72"/>
                  </w:txbxContent>
                </v:textbox>
              </v:rect>
            </w:pict>
          </mc:Fallback>
        </mc:AlternateContent>
      </w:r>
      <w:r w:rsidR="00665BBE"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270AEA" w:rsidRPr="00914A8F" w:rsidRDefault="00270AEA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4A3B72" w:rsidRDefault="004A3B72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5BBE" w:rsidRPr="00914A8F" w:rsidRDefault="00EA2339" w:rsidP="00270AEA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665BBE"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№1</w:t>
      </w:r>
    </w:p>
    <w:p w:rsidR="00665BBE" w:rsidRPr="00914A8F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665BBE" w:rsidRPr="00914A8F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2E55CA">
        <w:rPr>
          <w:rFonts w:ascii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 w:rsidR="002E55CA">
        <w:rPr>
          <w:rFonts w:ascii="Times New Roman" w:hAnsi="Times New Roman" w:cs="Times New Roman"/>
          <w:sz w:val="24"/>
          <w:szCs w:val="24"/>
          <w:lang w:eastAsia="ru-RU"/>
        </w:rPr>
        <w:t>, д.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1DEF">
        <w:rPr>
          <w:rFonts w:ascii="Times New Roman" w:hAnsi="Times New Roman"/>
          <w:sz w:val="24"/>
          <w:szCs w:val="24"/>
        </w:rPr>
        <w:t>63</w:t>
      </w:r>
    </w:p>
    <w:p w:rsidR="00A601AE" w:rsidRPr="00914A8F" w:rsidRDefault="00A601AE" w:rsidP="00EA2339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141F4E" w:rsidRPr="00914A8F" w:rsidRDefault="00141F4E" w:rsidP="00141F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A8F">
        <w:rPr>
          <w:rFonts w:ascii="Times New Roman" w:eastAsia="Calibri" w:hAnsi="Times New Roman" w:cs="Times New Roman"/>
          <w:b/>
          <w:sz w:val="24"/>
          <w:szCs w:val="24"/>
        </w:rPr>
        <w:t>Состав общего имущества многоквартирного дома</w:t>
      </w:r>
    </w:p>
    <w:tbl>
      <w:tblPr>
        <w:tblpPr w:leftFromText="180" w:rightFromText="180" w:vertAnchor="text" w:tblpX="-318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141F4E" w:rsidRPr="00914A8F" w:rsidTr="004A3B72">
        <w:trPr>
          <w:trHeight w:val="334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141F4E" w:rsidRPr="00B73607" w:rsidRDefault="002A3446" w:rsidP="004A3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улица Дзержинского, дом </w:t>
            </w:r>
            <w:r w:rsidR="00FB1DE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41F4E" w:rsidRPr="00914A8F" w:rsidTr="004A3B72"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41F4E" w:rsidRPr="00914A8F" w:rsidRDefault="009C1FB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</w:t>
            </w:r>
            <w:r w:rsidR="00141F4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ип </w:t>
            </w: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388" w:type="dxa"/>
          </w:tcPr>
          <w:p w:rsidR="00141F4E" w:rsidRPr="00B73607" w:rsidRDefault="002A3446" w:rsidP="00B73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 серия 111-90, </w:t>
            </w:r>
            <w:r w:rsidR="00B7360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-ти секционный</w:t>
            </w:r>
          </w:p>
        </w:tc>
      </w:tr>
      <w:tr w:rsidR="00141F4E" w:rsidRPr="00914A8F" w:rsidTr="004A3B72">
        <w:trPr>
          <w:trHeight w:val="235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r w:rsidR="009C1FB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ввода в эксплуатацию </w:t>
            </w:r>
          </w:p>
        </w:tc>
        <w:tc>
          <w:tcPr>
            <w:tcW w:w="5388" w:type="dxa"/>
          </w:tcPr>
          <w:p w:rsidR="00141F4E" w:rsidRPr="00B73607" w:rsidRDefault="00B73607" w:rsidP="00BD5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198</w:t>
            </w:r>
            <w:r w:rsidR="00BD587D">
              <w:rPr>
                <w:rFonts w:ascii="Times New Roman" w:hAnsi="Times New Roman"/>
                <w:sz w:val="24"/>
                <w:szCs w:val="24"/>
              </w:rPr>
              <w:t>3</w:t>
            </w:r>
            <w:r w:rsidRPr="00B73607">
              <w:rPr>
                <w:rFonts w:ascii="Times New Roman" w:hAnsi="Times New Roman"/>
                <w:sz w:val="24"/>
                <w:szCs w:val="24"/>
              </w:rPr>
              <w:t>, 198</w:t>
            </w:r>
            <w:r w:rsidR="00BD58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F4E" w:rsidRPr="00914A8F" w:rsidTr="004A3B72">
        <w:trPr>
          <w:trHeight w:val="327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141F4E" w:rsidRPr="00B73607" w:rsidRDefault="002A3446" w:rsidP="004A3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9 этажей</w:t>
            </w:r>
          </w:p>
        </w:tc>
      </w:tr>
      <w:tr w:rsidR="00141F4E" w:rsidRPr="00914A8F" w:rsidTr="004A3B72">
        <w:trPr>
          <w:trHeight w:val="291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141F4E" w:rsidRPr="00B73607" w:rsidRDefault="00B73607" w:rsidP="00BD5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D587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141F4E" w:rsidRPr="00914A8F" w:rsidTr="004A3B72">
        <w:trPr>
          <w:trHeight w:val="382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 w:rsidR="00677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жилых помещений</w:t>
            </w:r>
            <w:r w:rsidR="009C1FB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здания</w:t>
            </w:r>
          </w:p>
        </w:tc>
        <w:tc>
          <w:tcPr>
            <w:tcW w:w="5388" w:type="dxa"/>
          </w:tcPr>
          <w:p w:rsidR="00141F4E" w:rsidRPr="00B73607" w:rsidRDefault="00677A1A" w:rsidP="004A3B7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14 </w:t>
            </w:r>
            <w:bookmarkStart w:id="4" w:name="_GoBack"/>
            <w:bookmarkEnd w:id="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350,24 </w:t>
            </w:r>
            <w:r w:rsidR="002A3446"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A3446" w:rsidRPr="00B736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141F4E" w:rsidRPr="00B73607" w:rsidRDefault="00141F4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4E" w:rsidRPr="00B73607" w:rsidRDefault="006E69F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607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141F4E" w:rsidRPr="00914A8F" w:rsidTr="004A3B72">
        <w:trPr>
          <w:trHeight w:val="272"/>
        </w:trPr>
        <w:tc>
          <w:tcPr>
            <w:tcW w:w="9924" w:type="dxa"/>
            <w:gridSpan w:val="4"/>
          </w:tcPr>
          <w:p w:rsidR="00141F4E" w:rsidRPr="00B73607" w:rsidRDefault="00141F4E" w:rsidP="004A3B7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141F4E" w:rsidRPr="00B73607" w:rsidRDefault="00B73607" w:rsidP="00B736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Вид кровли –плоская, рулонная.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C1FBE" w:rsidRPr="00914A8F" w:rsidTr="004A3B72">
        <w:tc>
          <w:tcPr>
            <w:tcW w:w="2488" w:type="dxa"/>
            <w:gridSpan w:val="2"/>
          </w:tcPr>
          <w:p w:rsidR="009C1FB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9C1FB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C1FBE" w:rsidRPr="00914A8F" w:rsidTr="004A3B72">
        <w:tc>
          <w:tcPr>
            <w:tcW w:w="2488" w:type="dxa"/>
            <w:gridSpan w:val="2"/>
          </w:tcPr>
          <w:p w:rsidR="009C1FB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9C1FB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C18BD" w:rsidRPr="00914A8F" w:rsidTr="004A3B72">
        <w:tc>
          <w:tcPr>
            <w:tcW w:w="2488" w:type="dxa"/>
            <w:gridSpan w:val="2"/>
          </w:tcPr>
          <w:p w:rsidR="00EC18BD" w:rsidRPr="00914A8F" w:rsidRDefault="00EC18BD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EC18BD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C18BD" w:rsidRPr="00914A8F" w:rsidTr="004A3B72">
        <w:tc>
          <w:tcPr>
            <w:tcW w:w="9924" w:type="dxa"/>
            <w:gridSpan w:val="4"/>
          </w:tcPr>
          <w:p w:rsidR="00EC18BD" w:rsidRPr="00B73607" w:rsidRDefault="00EC18BD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II. Земельный участок, входящий в состав общего имущества многоквартирного дома</w:t>
            </w:r>
          </w:p>
        </w:tc>
      </w:tr>
      <w:tr w:rsidR="00EC18BD" w:rsidRPr="00914A8F" w:rsidTr="004A3B72">
        <w:tc>
          <w:tcPr>
            <w:tcW w:w="2488" w:type="dxa"/>
            <w:gridSpan w:val="2"/>
          </w:tcPr>
          <w:p w:rsidR="00EC18BD" w:rsidRPr="00914A8F" w:rsidRDefault="00EC18BD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Общая площадь земельного участка многоквартирного дома</w:t>
            </w:r>
          </w:p>
        </w:tc>
        <w:tc>
          <w:tcPr>
            <w:tcW w:w="7436" w:type="dxa"/>
            <w:gridSpan w:val="2"/>
          </w:tcPr>
          <w:p w:rsidR="00EC18BD" w:rsidRPr="00B73607" w:rsidRDefault="00BD587D" w:rsidP="00BD587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11 667</w:t>
            </w:r>
            <w:r w:rsidR="002A3446" w:rsidRPr="00B73607">
              <w:rPr>
                <w:rFonts w:ascii="Times New Roman" w:hAnsi="Times New Roman"/>
                <w:sz w:val="24"/>
                <w:szCs w:val="24"/>
              </w:rPr>
              <w:t>м</w:t>
            </w:r>
            <w:r w:rsidR="002A3446" w:rsidRPr="00B7360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58"/>
      </w:tblGrid>
      <w:tr w:rsidR="004A3B72" w:rsidTr="004A3B72">
        <w:tc>
          <w:tcPr>
            <w:tcW w:w="5069" w:type="dxa"/>
          </w:tcPr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Управляющая организация:</w:t>
            </w: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___________________</w:t>
            </w:r>
          </w:p>
          <w:p w:rsidR="004A3B72" w:rsidRDefault="004A3B72" w:rsidP="004A3B72">
            <w:pPr>
              <w:pStyle w:val="aa"/>
              <w:tabs>
                <w:tab w:val="left" w:pos="1455"/>
              </w:tabs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69" w:type="dxa"/>
          </w:tcPr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Собственник:</w:t>
            </w: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__________________</w:t>
            </w:r>
          </w:p>
          <w:p w:rsidR="004A3B72" w:rsidRDefault="004A3B72" w:rsidP="004A3B7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</w:p>
        </w:tc>
      </w:tr>
    </w:tbl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4A3B72" w:rsidRDefault="004A3B72">
      <w:pP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lastRenderedPageBreak/>
        <w:br w:type="page"/>
      </w:r>
    </w:p>
    <w:p w:rsidR="00313E40" w:rsidRPr="00914A8F" w:rsidRDefault="00665BBE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lastRenderedPageBreak/>
        <w:t> </w:t>
      </w:r>
      <w:r w:rsidR="00313E40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 П</w:t>
      </w:r>
      <w:r w:rsidR="00037F4B"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313E40" w:rsidRPr="00914A8F" w:rsidRDefault="00313E40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313E40" w:rsidRPr="00914A8F" w:rsidRDefault="002E55CA" w:rsidP="00313E40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д.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11E2">
        <w:rPr>
          <w:rFonts w:ascii="Times New Roman" w:hAnsi="Times New Roman"/>
          <w:sz w:val="24"/>
          <w:szCs w:val="24"/>
        </w:rPr>
        <w:t>63</w:t>
      </w:r>
    </w:p>
    <w:p w:rsidR="00313E40" w:rsidRPr="00914A8F" w:rsidRDefault="00313E40" w:rsidP="00313E40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7432E9" w:rsidRPr="00914A8F" w:rsidRDefault="007432E9" w:rsidP="007432E9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1) Фундамент: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2). Подвал: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3). Стены: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4). Перекрытия и покрытия многоквартирных домов: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арматуры в домах с перекрытиями и покрытиями из монолитного железобетона и сборных железобетонных плит;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5). Балки (ригели) перекрытий и покрытий: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6). Крыша: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7). Лестницы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прогибов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8). Фасад: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 xml:space="preserve">9). Перегородки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10). Внутренняя отделка: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внутренней отделки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11). Полы помещений, относящихся к общему имуществу в многоквартирном доме: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12). Оконные и дверные заполнения помещений, относящихся к общему имуществу в многоквартирном доме: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13).</w:t>
      </w:r>
      <w:r w:rsidRPr="00914A8F">
        <w:rPr>
          <w:rFonts w:ascii="Times New Roman" w:hAnsi="Times New Roman" w:cs="Times New Roman"/>
          <w:sz w:val="24"/>
          <w:szCs w:val="24"/>
        </w:rPr>
        <w:t xml:space="preserve"> </w:t>
      </w:r>
      <w:r w:rsidRPr="00914A8F">
        <w:rPr>
          <w:rFonts w:ascii="Times New Roman" w:hAnsi="Times New Roman" w:cs="Times New Roman"/>
          <w:b/>
          <w:sz w:val="24"/>
          <w:szCs w:val="24"/>
        </w:rPr>
        <w:t xml:space="preserve">Система вентиляции и </w:t>
      </w:r>
      <w:proofErr w:type="spellStart"/>
      <w:r w:rsidRPr="00914A8F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b/>
          <w:sz w:val="24"/>
          <w:szCs w:val="24"/>
        </w:rPr>
        <w:t>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14). Индивидуальные тепловые пункты</w:t>
      </w:r>
      <w:r w:rsidRPr="00914A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 и работоспособности оборудования, выполнение наладочных и ремонтных работ на индивидуальном тепловом пункте;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тепловых пунктов;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15). Система водоснабжения (холодного и горячего), отопления и водоотведения: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16). Система теплоснабжения (отопление, горячее водоснабжение):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17) Содержание электрооборудования, радио- и телекоммуникационного оборудования: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объектов (при их наличии): силовых и осветительных установок, электрических установок систем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тепловых пунктов, элементов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 (при её наличии).</w:t>
      </w:r>
    </w:p>
    <w:p w:rsidR="00CD5F1B" w:rsidRPr="00914A8F" w:rsidRDefault="007432E9" w:rsidP="00CD5F1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18).</w:t>
      </w:r>
      <w:r w:rsidR="00CD5F1B" w:rsidRPr="00914A8F">
        <w:rPr>
          <w:rFonts w:ascii="Times New Roman" w:hAnsi="Times New Roman" w:cs="Times New Roman"/>
          <w:b/>
          <w:sz w:val="24"/>
          <w:szCs w:val="24"/>
        </w:rPr>
        <w:t> Работы, выполняемые в целях надлежащего содержания и ремонта лифта (лифтов) в многоквартирном доме: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диспетчерского контроля и обеспечение диспетчерской связи с кабиной лифта;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осмотров, технического обслуживания и ремонт лифта (лифтов);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аварийного обслуживания лифта (лифтов);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2E9" w:rsidRPr="00914A8F" w:rsidRDefault="007432E9" w:rsidP="007432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Работы и услуги по содержанию иного общего имущества</w:t>
      </w:r>
    </w:p>
    <w:p w:rsidR="007432E9" w:rsidRPr="00914A8F" w:rsidRDefault="007432E9" w:rsidP="007432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1). Работы по содержанию помещений, входящих в состав общего имущества в многоквартирном доме:</w:t>
      </w:r>
    </w:p>
    <w:p w:rsidR="00C02F55" w:rsidRPr="00914A8F" w:rsidRDefault="007432E9" w:rsidP="00C02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влажная уборка лестничных площадок и маршей, тамбуров – 2 раза в </w:t>
      </w:r>
      <w:r w:rsidR="00C02F55" w:rsidRPr="00914A8F">
        <w:rPr>
          <w:rFonts w:ascii="Times New Roman" w:hAnsi="Times New Roman" w:cs="Times New Roman"/>
          <w:sz w:val="24"/>
          <w:szCs w:val="24"/>
        </w:rPr>
        <w:t>неделю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</w:t>
      </w:r>
      <w:proofErr w:type="gramStart"/>
      <w:r w:rsidRPr="00914A8F">
        <w:rPr>
          <w:rFonts w:ascii="Times New Roman" w:hAnsi="Times New Roman" w:cs="Times New Roman"/>
          <w:sz w:val="24"/>
          <w:szCs w:val="24"/>
        </w:rPr>
        <w:t>матов)  -</w:t>
      </w:r>
      <w:proofErr w:type="gramEnd"/>
      <w:r w:rsidRPr="00914A8F">
        <w:rPr>
          <w:rFonts w:ascii="Times New Roman" w:hAnsi="Times New Roman" w:cs="Times New Roman"/>
          <w:sz w:val="24"/>
          <w:szCs w:val="24"/>
        </w:rPr>
        <w:t xml:space="preserve"> 2 раза в год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проведение дератизации и дезинсекции помещений, входящих в состав общего имущества в многоквартирном доме – </w:t>
      </w:r>
      <w:r w:rsidR="00DC40A6" w:rsidRPr="00914A8F">
        <w:rPr>
          <w:rFonts w:ascii="Times New Roman" w:hAnsi="Times New Roman" w:cs="Times New Roman"/>
          <w:sz w:val="24"/>
          <w:szCs w:val="24"/>
        </w:rPr>
        <w:t>в сроки, установленные законодательством РФ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2). Работы по содержанию придомовой территории (земельного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дома):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8F">
        <w:rPr>
          <w:rFonts w:ascii="Times New Roman" w:hAnsi="Times New Roman" w:cs="Times New Roman"/>
          <w:sz w:val="24"/>
          <w:szCs w:val="24"/>
          <w:u w:val="single"/>
        </w:rPr>
        <w:t>2.1.) в холодный период года: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DC40A6" w:rsidRPr="00914A8F" w:rsidRDefault="00DC40A6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козырька крыльца дома</w:t>
      </w:r>
      <w:r w:rsidR="008C7D80" w:rsidRPr="00914A8F">
        <w:rPr>
          <w:rFonts w:ascii="Times New Roman" w:hAnsi="Times New Roman" w:cs="Times New Roman"/>
          <w:sz w:val="24"/>
          <w:szCs w:val="24"/>
        </w:rPr>
        <w:t>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8F">
        <w:rPr>
          <w:rFonts w:ascii="Times New Roman" w:hAnsi="Times New Roman" w:cs="Times New Roman"/>
          <w:sz w:val="24"/>
          <w:szCs w:val="24"/>
          <w:u w:val="single"/>
        </w:rPr>
        <w:t>2.2) в теплый период года: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3). Работы по обеспечению вывоза бытовых отходов: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организация мест накопления бытовых отходов (контейнерные площадки, контейнеры),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поддержание мест накопления бытовых отходов в чистоте, 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сосотянии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соответствующем действующему законодательству,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незамедлительный вывоз твердых бытовых отходов при накоплении более 2,5 куб. метров;</w:t>
      </w:r>
    </w:p>
    <w:p w:rsidR="007432E9" w:rsidRPr="00914A8F" w:rsidRDefault="007432E9" w:rsidP="007432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4). Работы по обеспечению требований пожарной безопасности</w:t>
      </w:r>
      <w:r w:rsidRPr="00914A8F">
        <w:rPr>
          <w:rFonts w:ascii="Times New Roman" w:hAnsi="Times New Roman" w:cs="Times New Roman"/>
          <w:sz w:val="24"/>
          <w:szCs w:val="24"/>
        </w:rPr>
        <w:t xml:space="preserve">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защиты (при их наличии).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5). Обеспечение устранения аварий</w:t>
      </w:r>
      <w:r w:rsidRPr="00914A8F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E15A7" w:rsidRPr="00914A8F" w:rsidRDefault="00FE15A7" w:rsidP="00FE15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Услуги паспортного стола</w:t>
      </w:r>
    </w:p>
    <w:p w:rsidR="00FE15A7" w:rsidRPr="00914A8F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5A7" w:rsidRPr="00914A8F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1) оформление документов на регистрацию и снятие с регистрационного учета граждан согласно установленному порядку, оформление и выдача выписок из домовой книги; оформление и выдача справок о составе семьи и иных справок установленной формы, оформление и выдача которых в соответствии с действующим законодательством РФ возложено на управляющую организацию; 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РФ</w:t>
      </w:r>
    </w:p>
    <w:p w:rsidR="004A3B72" w:rsidRDefault="004A3B72" w:rsidP="00037F4B">
      <w:pPr>
        <w:spacing w:after="0" w:line="360" w:lineRule="atLeast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p w:rsidR="00313E40" w:rsidRPr="00914A8F" w:rsidRDefault="00A93646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Управляющая организация: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_________________________ Собственник __________________</w:t>
      </w:r>
    </w:p>
    <w:p w:rsidR="003D0750" w:rsidRDefault="003D0750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37F4B" w:rsidRPr="00914A8F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 3</w:t>
      </w:r>
    </w:p>
    <w:p w:rsidR="00037F4B" w:rsidRPr="00914A8F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665BBE" w:rsidRPr="00914A8F" w:rsidRDefault="002E55CA" w:rsidP="00037F4B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д.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11E2">
        <w:rPr>
          <w:rFonts w:ascii="Times New Roman" w:hAnsi="Times New Roman"/>
          <w:sz w:val="24"/>
          <w:szCs w:val="24"/>
        </w:rPr>
        <w:t>63</w:t>
      </w:r>
      <w:r w:rsidR="00665BBE"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2E55CA" w:rsidRDefault="002E55CA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65BBE" w:rsidRPr="00914A8F" w:rsidRDefault="00665BBE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Граница эксплуатационной ответственности инженерных сетей и оборудования</w:t>
      </w:r>
    </w:p>
    <w:p w:rsidR="00665BBE" w:rsidRPr="00914A8F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495"/>
        <w:gridCol w:w="3992"/>
      </w:tblGrid>
      <w:tr w:rsidR="00665BBE" w:rsidRPr="00914A8F" w:rsidTr="00037F4B"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№</w:t>
            </w:r>
          </w:p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ОТВЕТСТВЕННОСТЬ СТОРОН</w:t>
            </w:r>
          </w:p>
        </w:tc>
      </w:tr>
      <w:tr w:rsidR="00665BBE" w:rsidRPr="00914A8F" w:rsidTr="00037F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BBE" w:rsidRPr="00914A8F" w:rsidRDefault="00665BBE" w:rsidP="0003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Собственник (арендатор)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gramStart"/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Сети  холодного</w:t>
            </w:r>
            <w:proofErr w:type="gramEnd"/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водоснабжения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Стояки холодного водоснабжения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до отключающих вентилей, расположенных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 ответвлениях от стояков.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Отключающие </w:t>
            </w:r>
            <w:proofErr w:type="gram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вентили,  расположенные</w:t>
            </w:r>
            <w:proofErr w:type="gramEnd"/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на ответвлениях от стояков и трубопроводы холодного водоснабжения, включая </w:t>
            </w:r>
            <w:proofErr w:type="spell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сантехоборудование</w:t>
            </w:r>
            <w:proofErr w:type="spellEnd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Внутридомовая система электроснабжения </w:t>
            </w:r>
            <w:r w:rsidR="00493E9D"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от контактов приходящего питающего кабеля ВРУ жилого дома </w:t>
            </w: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до </w:t>
            </w:r>
            <w:r w:rsidR="00493E9D"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отключающего устройства на квартиру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Внутриквартирная система электроснабжения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 отключающим устройством на квартиру (</w:t>
            </w:r>
            <w:proofErr w:type="spell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пакетник</w:t>
            </w:r>
            <w:proofErr w:type="spellEnd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, автомат) и электросчетчик.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Отопление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Стояки системы отопления, включая перемычку на системе отопления.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Отопительные приборы и трубопроводы до перемычки на системе отопления.</w:t>
            </w:r>
          </w:p>
        </w:tc>
      </w:tr>
    </w:tbl>
    <w:p w:rsidR="00037F4B" w:rsidRPr="00914A8F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037F4B" w:rsidRPr="00914A8F" w:rsidTr="00084559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270AEA" w:rsidRPr="00914A8F" w:rsidRDefault="00037F4B" w:rsidP="00270A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___________________ </w:t>
            </w:r>
            <w:r w:rsidR="00270AEA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037F4B" w:rsidRPr="00914A8F" w:rsidRDefault="00037F4B" w:rsidP="00CE316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037F4B" w:rsidRPr="00914A8F" w:rsidRDefault="00037F4B" w:rsidP="008E76D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__________________ </w:t>
            </w:r>
          </w:p>
        </w:tc>
      </w:tr>
    </w:tbl>
    <w:p w:rsidR="00E05212" w:rsidRPr="00914A8F" w:rsidRDefault="00665BBE" w:rsidP="00037F4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sectPr w:rsidR="00E05212" w:rsidRPr="00914A8F" w:rsidSect="00E34470">
      <w:footerReference w:type="default" r:id="rId10"/>
      <w:pgSz w:w="11906" w:h="16838" w:code="9"/>
      <w:pgMar w:top="851" w:right="851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2A" w:rsidRDefault="0029242A" w:rsidP="00141F4E">
      <w:pPr>
        <w:spacing w:after="0" w:line="240" w:lineRule="auto"/>
      </w:pPr>
      <w:r>
        <w:separator/>
      </w:r>
    </w:p>
  </w:endnote>
  <w:endnote w:type="continuationSeparator" w:id="0">
    <w:p w:rsidR="0029242A" w:rsidRDefault="0029242A" w:rsidP="001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844"/>
    </w:sdtPr>
    <w:sdtEndPr/>
    <w:sdtContent>
      <w:p w:rsidR="00AB3E58" w:rsidRDefault="00AB3E5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A1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B3E58" w:rsidRDefault="00AB3E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2A" w:rsidRDefault="0029242A" w:rsidP="00141F4E">
      <w:pPr>
        <w:spacing w:after="0" w:line="240" w:lineRule="auto"/>
      </w:pPr>
      <w:r>
        <w:separator/>
      </w:r>
    </w:p>
  </w:footnote>
  <w:footnote w:type="continuationSeparator" w:id="0">
    <w:p w:rsidR="0029242A" w:rsidRDefault="0029242A" w:rsidP="001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0A"/>
    <w:multiLevelType w:val="multilevel"/>
    <w:tmpl w:val="6D3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4B53"/>
    <w:multiLevelType w:val="hybridMultilevel"/>
    <w:tmpl w:val="E43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821"/>
    <w:multiLevelType w:val="hybridMultilevel"/>
    <w:tmpl w:val="7BDE764A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840"/>
    <w:multiLevelType w:val="hybridMultilevel"/>
    <w:tmpl w:val="887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4BAD"/>
    <w:multiLevelType w:val="hybridMultilevel"/>
    <w:tmpl w:val="2094393C"/>
    <w:lvl w:ilvl="0" w:tplc="72DA86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1631AE"/>
    <w:multiLevelType w:val="multilevel"/>
    <w:tmpl w:val="37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31D65"/>
    <w:multiLevelType w:val="hybridMultilevel"/>
    <w:tmpl w:val="06483B7E"/>
    <w:lvl w:ilvl="0" w:tplc="C0CCE0D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D1085"/>
    <w:multiLevelType w:val="hybridMultilevel"/>
    <w:tmpl w:val="A302F356"/>
    <w:lvl w:ilvl="0" w:tplc="E64CB1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3FA"/>
    <w:multiLevelType w:val="hybridMultilevel"/>
    <w:tmpl w:val="E140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F5FEB"/>
    <w:multiLevelType w:val="hybridMultilevel"/>
    <w:tmpl w:val="D50A9D24"/>
    <w:lvl w:ilvl="0" w:tplc="9EA8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42B"/>
    <w:multiLevelType w:val="multilevel"/>
    <w:tmpl w:val="990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50485"/>
    <w:multiLevelType w:val="multilevel"/>
    <w:tmpl w:val="198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31513"/>
    <w:multiLevelType w:val="hybridMultilevel"/>
    <w:tmpl w:val="3B1CFD0C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310E"/>
    <w:multiLevelType w:val="hybridMultilevel"/>
    <w:tmpl w:val="5FEC7B26"/>
    <w:lvl w:ilvl="0" w:tplc="3482C0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36B6"/>
    <w:multiLevelType w:val="hybridMultilevel"/>
    <w:tmpl w:val="4EE63142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34C66"/>
    <w:multiLevelType w:val="hybridMultilevel"/>
    <w:tmpl w:val="5CF4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2DFA"/>
    <w:multiLevelType w:val="multilevel"/>
    <w:tmpl w:val="F7A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60867"/>
    <w:multiLevelType w:val="hybridMultilevel"/>
    <w:tmpl w:val="FE92D364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56B5C"/>
    <w:multiLevelType w:val="multilevel"/>
    <w:tmpl w:val="D29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945AA"/>
    <w:multiLevelType w:val="multilevel"/>
    <w:tmpl w:val="B2B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5148A2"/>
    <w:multiLevelType w:val="multilevel"/>
    <w:tmpl w:val="855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44E40"/>
    <w:multiLevelType w:val="hybridMultilevel"/>
    <w:tmpl w:val="89E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3B0F"/>
    <w:multiLevelType w:val="multilevel"/>
    <w:tmpl w:val="D0E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81850"/>
    <w:multiLevelType w:val="multilevel"/>
    <w:tmpl w:val="B92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05847"/>
    <w:multiLevelType w:val="multilevel"/>
    <w:tmpl w:val="C98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5"/>
  </w:num>
  <w:num w:numId="13">
    <w:abstractNumId w:val="21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24"/>
  </w:num>
  <w:num w:numId="21">
    <w:abstractNumId w:val="18"/>
  </w:num>
  <w:num w:numId="22">
    <w:abstractNumId w:val="16"/>
  </w:num>
  <w:num w:numId="23">
    <w:abstractNumId w:val="6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E"/>
    <w:rsid w:val="00036F9F"/>
    <w:rsid w:val="00037F4B"/>
    <w:rsid w:val="000428D7"/>
    <w:rsid w:val="000611E2"/>
    <w:rsid w:val="00084559"/>
    <w:rsid w:val="00095246"/>
    <w:rsid w:val="000975E7"/>
    <w:rsid w:val="000D7FB6"/>
    <w:rsid w:val="0011312B"/>
    <w:rsid w:val="00135686"/>
    <w:rsid w:val="00141F4E"/>
    <w:rsid w:val="001C3799"/>
    <w:rsid w:val="001C3D7F"/>
    <w:rsid w:val="001E5695"/>
    <w:rsid w:val="00201E35"/>
    <w:rsid w:val="00205510"/>
    <w:rsid w:val="00241CEF"/>
    <w:rsid w:val="00270AEA"/>
    <w:rsid w:val="002865DE"/>
    <w:rsid w:val="0029242A"/>
    <w:rsid w:val="00292874"/>
    <w:rsid w:val="002A3446"/>
    <w:rsid w:val="002D07C9"/>
    <w:rsid w:val="002D5FA0"/>
    <w:rsid w:val="002E55CA"/>
    <w:rsid w:val="002E5C68"/>
    <w:rsid w:val="002F71C5"/>
    <w:rsid w:val="00313E40"/>
    <w:rsid w:val="00337F67"/>
    <w:rsid w:val="00351794"/>
    <w:rsid w:val="00396DAC"/>
    <w:rsid w:val="003D0750"/>
    <w:rsid w:val="003F22EE"/>
    <w:rsid w:val="004152BC"/>
    <w:rsid w:val="00431C9E"/>
    <w:rsid w:val="00492EBA"/>
    <w:rsid w:val="00493E9D"/>
    <w:rsid w:val="004A0589"/>
    <w:rsid w:val="004A3B72"/>
    <w:rsid w:val="004A5DEA"/>
    <w:rsid w:val="004C1B4E"/>
    <w:rsid w:val="004D0073"/>
    <w:rsid w:val="004D32EB"/>
    <w:rsid w:val="0053763E"/>
    <w:rsid w:val="005547A1"/>
    <w:rsid w:val="005712C8"/>
    <w:rsid w:val="005A6887"/>
    <w:rsid w:val="005B68C9"/>
    <w:rsid w:val="005C2683"/>
    <w:rsid w:val="005C405A"/>
    <w:rsid w:val="00614DE2"/>
    <w:rsid w:val="00623752"/>
    <w:rsid w:val="00665BBE"/>
    <w:rsid w:val="00673FDD"/>
    <w:rsid w:val="00677A1A"/>
    <w:rsid w:val="00686AD0"/>
    <w:rsid w:val="006C1031"/>
    <w:rsid w:val="006C5FFD"/>
    <w:rsid w:val="006D1AE8"/>
    <w:rsid w:val="006D6E20"/>
    <w:rsid w:val="006E69FE"/>
    <w:rsid w:val="007432E9"/>
    <w:rsid w:val="007553F6"/>
    <w:rsid w:val="007A3332"/>
    <w:rsid w:val="007C0729"/>
    <w:rsid w:val="007F479E"/>
    <w:rsid w:val="00811F04"/>
    <w:rsid w:val="0082385C"/>
    <w:rsid w:val="008436D0"/>
    <w:rsid w:val="008463C8"/>
    <w:rsid w:val="00852007"/>
    <w:rsid w:val="00860E88"/>
    <w:rsid w:val="00860EAF"/>
    <w:rsid w:val="00873734"/>
    <w:rsid w:val="0089790C"/>
    <w:rsid w:val="008C7D80"/>
    <w:rsid w:val="008E76D9"/>
    <w:rsid w:val="00914A8F"/>
    <w:rsid w:val="009337C5"/>
    <w:rsid w:val="009C1FBE"/>
    <w:rsid w:val="009D0D3E"/>
    <w:rsid w:val="009E0007"/>
    <w:rsid w:val="009F1826"/>
    <w:rsid w:val="00A03B10"/>
    <w:rsid w:val="00A248E2"/>
    <w:rsid w:val="00A601AE"/>
    <w:rsid w:val="00A610ED"/>
    <w:rsid w:val="00A76E7F"/>
    <w:rsid w:val="00A86D16"/>
    <w:rsid w:val="00A93646"/>
    <w:rsid w:val="00AB3E58"/>
    <w:rsid w:val="00B200DF"/>
    <w:rsid w:val="00B45756"/>
    <w:rsid w:val="00B73607"/>
    <w:rsid w:val="00B83A39"/>
    <w:rsid w:val="00B91299"/>
    <w:rsid w:val="00B91A93"/>
    <w:rsid w:val="00B93474"/>
    <w:rsid w:val="00BA5B03"/>
    <w:rsid w:val="00BC285B"/>
    <w:rsid w:val="00BD587D"/>
    <w:rsid w:val="00C02F55"/>
    <w:rsid w:val="00C05DC3"/>
    <w:rsid w:val="00C11A9F"/>
    <w:rsid w:val="00C864C8"/>
    <w:rsid w:val="00CA0B8D"/>
    <w:rsid w:val="00CB1430"/>
    <w:rsid w:val="00CC06C7"/>
    <w:rsid w:val="00CC4AD6"/>
    <w:rsid w:val="00CD14C8"/>
    <w:rsid w:val="00CD5F1B"/>
    <w:rsid w:val="00CE03A8"/>
    <w:rsid w:val="00CE1930"/>
    <w:rsid w:val="00CE3162"/>
    <w:rsid w:val="00D153A6"/>
    <w:rsid w:val="00D61BF4"/>
    <w:rsid w:val="00DC3AF9"/>
    <w:rsid w:val="00DC40A6"/>
    <w:rsid w:val="00DC7C00"/>
    <w:rsid w:val="00E05212"/>
    <w:rsid w:val="00E150BB"/>
    <w:rsid w:val="00E319A5"/>
    <w:rsid w:val="00E34470"/>
    <w:rsid w:val="00E36E87"/>
    <w:rsid w:val="00E57242"/>
    <w:rsid w:val="00E90C84"/>
    <w:rsid w:val="00E976A2"/>
    <w:rsid w:val="00EA0C3A"/>
    <w:rsid w:val="00EA2339"/>
    <w:rsid w:val="00EC18BD"/>
    <w:rsid w:val="00EE5412"/>
    <w:rsid w:val="00F219E0"/>
    <w:rsid w:val="00F63D75"/>
    <w:rsid w:val="00FB0D99"/>
    <w:rsid w:val="00FB1DEF"/>
    <w:rsid w:val="00FE15A7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90293C-17FF-4D57-B144-7631BD1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A1"/>
  </w:style>
  <w:style w:type="paragraph" w:styleId="1">
    <w:name w:val="heading 1"/>
    <w:basedOn w:val="a"/>
    <w:link w:val="10"/>
    <w:uiPriority w:val="9"/>
    <w:qFormat/>
    <w:rsid w:val="0066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5BBE"/>
    <w:rPr>
      <w:b/>
      <w:bCs/>
    </w:rPr>
  </w:style>
  <w:style w:type="character" w:customStyle="1" w:styleId="subst">
    <w:name w:val="subst"/>
    <w:basedOn w:val="a0"/>
    <w:rsid w:val="00665BBE"/>
  </w:style>
  <w:style w:type="paragraph" w:styleId="a4">
    <w:name w:val="Normal (Web)"/>
    <w:basedOn w:val="a"/>
    <w:uiPriority w:val="99"/>
    <w:unhideWhenUsed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BB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5B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BBE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BBE"/>
  </w:style>
  <w:style w:type="paragraph" w:customStyle="1" w:styleId="consnormal">
    <w:name w:val="consnormal"/>
    <w:basedOn w:val="a"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1CEF"/>
    <w:pPr>
      <w:spacing w:after="0" w:line="240" w:lineRule="auto"/>
    </w:pPr>
  </w:style>
  <w:style w:type="paragraph" w:styleId="ab">
    <w:name w:val="List Paragraph"/>
    <w:basedOn w:val="a"/>
    <w:qFormat/>
    <w:rsid w:val="00141F4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1F4E"/>
  </w:style>
  <w:style w:type="paragraph" w:styleId="ae">
    <w:name w:val="footer"/>
    <w:basedOn w:val="a"/>
    <w:link w:val="af"/>
    <w:uiPriority w:val="99"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1F4E"/>
  </w:style>
  <w:style w:type="paragraph" w:customStyle="1" w:styleId="ConsPlusNormal">
    <w:name w:val="ConsPlusNormal"/>
    <w:rsid w:val="00743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C405A"/>
    <w:rPr>
      <w:rFonts w:ascii="Times New Roman" w:hAnsi="Times New Roman" w:cs="Times New Roman"/>
      <w:sz w:val="32"/>
      <w:szCs w:val="32"/>
    </w:rPr>
  </w:style>
  <w:style w:type="table" w:styleId="af0">
    <w:name w:val="Table Grid"/>
    <w:basedOn w:val="a1"/>
    <w:uiPriority w:val="59"/>
    <w:rsid w:val="004A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02F59"/>
            <w:right w:val="none" w:sz="0" w:space="0" w:color="auto"/>
          </w:divBdr>
          <w:divsChild>
            <w:div w:id="16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195">
                          <w:marLeft w:val="3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587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6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89367">
                                  <w:marLeft w:val="15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8" w:color="FFFFFF"/>
                                                    <w:bottom w:val="single" w:sz="6" w:space="0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9042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659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67630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CEE702FD33E912BCEE5A1919B6C376AA1400D7F29652A3121A60800DF996B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3D9628D78C0E5086F7C51F492C8E38B436EB0E10E6886BE78FBC18FD9CEF7D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48C4-17A3-4EC0-975C-4802A53A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7744</Words>
  <Characters>44142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51783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Operator</cp:lastModifiedBy>
  <cp:revision>7</cp:revision>
  <cp:lastPrinted>2014-09-01T10:31:00Z</cp:lastPrinted>
  <dcterms:created xsi:type="dcterms:W3CDTF">2014-08-14T04:14:00Z</dcterms:created>
  <dcterms:modified xsi:type="dcterms:W3CDTF">2015-01-30T08:50:00Z</dcterms:modified>
</cp:coreProperties>
</file>