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00" w:rsidRPr="00781E4B" w:rsidRDefault="008E6799" w:rsidP="008E6799">
      <w:pPr>
        <w:jc w:val="center"/>
        <w:rPr>
          <w:rFonts w:ascii="Times New Roman" w:hAnsi="Times New Roman" w:cs="Times New Roman"/>
          <w:b/>
        </w:rPr>
      </w:pPr>
      <w:r w:rsidRPr="00781E4B">
        <w:rPr>
          <w:rFonts w:ascii="Times New Roman" w:hAnsi="Times New Roman" w:cs="Times New Roman"/>
          <w:b/>
        </w:rPr>
        <w:t>Алгоритм действия по Дзержинского, дом 35</w:t>
      </w:r>
      <w:r w:rsidR="0094621F">
        <w:rPr>
          <w:rFonts w:ascii="Times New Roman" w:hAnsi="Times New Roman" w:cs="Times New Roman"/>
          <w:b/>
        </w:rPr>
        <w:t>, Гайдара, дом 23</w:t>
      </w:r>
      <w:bookmarkStart w:id="0" w:name="_GoBack"/>
      <w:bookmarkEnd w:id="0"/>
      <w:r w:rsidRPr="00781E4B">
        <w:rPr>
          <w:rFonts w:ascii="Times New Roman" w:hAnsi="Times New Roman" w:cs="Times New Roman"/>
          <w:b/>
        </w:rPr>
        <w:t xml:space="preserve"> при п</w:t>
      </w:r>
      <w:r w:rsidR="007312D8" w:rsidRPr="00781E4B">
        <w:rPr>
          <w:rFonts w:ascii="Times New Roman" w:hAnsi="Times New Roman" w:cs="Times New Roman"/>
          <w:b/>
        </w:rPr>
        <w:t xml:space="preserve">роверке проведенного </w:t>
      </w:r>
      <w:r w:rsidRPr="00781E4B">
        <w:rPr>
          <w:rFonts w:ascii="Times New Roman" w:hAnsi="Times New Roman" w:cs="Times New Roman"/>
          <w:b/>
        </w:rPr>
        <w:t>перерасчета</w:t>
      </w:r>
      <w:r w:rsidR="007312D8" w:rsidRPr="00781E4B">
        <w:rPr>
          <w:rFonts w:ascii="Times New Roman" w:hAnsi="Times New Roman" w:cs="Times New Roman"/>
          <w:b/>
        </w:rPr>
        <w:t xml:space="preserve"> коммунальной услуги «отопление»</w:t>
      </w:r>
    </w:p>
    <w:p w:rsidR="008E6799" w:rsidRDefault="008E6799" w:rsidP="00781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в адрес ММПКХ письменно с заявлением о предоставлении арифметически проверяемого расчета по проведен</w:t>
      </w:r>
      <w:r w:rsidR="007312D8">
        <w:rPr>
          <w:rFonts w:ascii="Times New Roman" w:hAnsi="Times New Roman" w:cs="Times New Roman"/>
        </w:rPr>
        <w:t>ному</w:t>
      </w:r>
      <w:r>
        <w:rPr>
          <w:rFonts w:ascii="Times New Roman" w:hAnsi="Times New Roman" w:cs="Times New Roman"/>
        </w:rPr>
        <w:t xml:space="preserve"> перерасчет</w:t>
      </w:r>
      <w:r w:rsidR="007312D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коммунальной услуги «отопление». В расчете необходимо указать арифметические действия по перерасчету, расшифровку использованных показателей, </w:t>
      </w:r>
      <w:r w:rsidR="00AA55C0">
        <w:rPr>
          <w:rFonts w:ascii="Times New Roman" w:hAnsi="Times New Roman" w:cs="Times New Roman"/>
        </w:rPr>
        <w:t xml:space="preserve">тарифы и постановления, используемые в перерасчете </w:t>
      </w:r>
      <w:r w:rsidR="007312D8">
        <w:rPr>
          <w:rFonts w:ascii="Times New Roman" w:hAnsi="Times New Roman" w:cs="Times New Roman"/>
        </w:rPr>
        <w:t>по периодам</w:t>
      </w:r>
      <w:r w:rsidR="00AA55C0">
        <w:rPr>
          <w:rFonts w:ascii="Times New Roman" w:hAnsi="Times New Roman" w:cs="Times New Roman"/>
        </w:rPr>
        <w:t>, нормативно-правовое обоснование произведенного перерасчета.</w:t>
      </w:r>
    </w:p>
    <w:p w:rsidR="00AA55C0" w:rsidRDefault="00AA55C0" w:rsidP="00781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получении ответа из ММПКХ, следует посмотреть дату, когда предъявили перерасчет, а также период, указанный при проведении перерасчета. Далее следует проверить расчет на пропуск трехлетнего срока исковой давности (статья 196 Гражданского кодекса Российской Федерации). Так, если перерасчет произвели и выставили в июне 2021 года, период перерасчета указан май 2019 года – апрель 2017 года, при «отматывании» от даты выставления перерасчета трехлетнего срока исковой давности, следует, что в период начислений при произведении перерасчета с мая 2018 года по апрель 2017 года срок исковой давности пропущен. О пропуске срока исковой давности можно заявить в ММПКХ. Также о пропуске срока исковой давности можно будет заявить в суде, при судебном взыскании денежных средств за произведенный перерасчет платы </w:t>
      </w:r>
      <w:r w:rsidRPr="00AA55C0">
        <w:rPr>
          <w:rFonts w:ascii="Times New Roman" w:hAnsi="Times New Roman" w:cs="Times New Roman"/>
        </w:rPr>
        <w:t>коммунальной услуги «отопление».</w:t>
      </w:r>
    </w:p>
    <w:p w:rsidR="00843E85" w:rsidRPr="00843E85" w:rsidRDefault="00AA55C0" w:rsidP="00781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3E85">
        <w:rPr>
          <w:rFonts w:ascii="Times New Roman" w:hAnsi="Times New Roman" w:cs="Times New Roman"/>
        </w:rPr>
        <w:t xml:space="preserve">При получении ответа из ММПКХ, следует проверить правильность произведенных </w:t>
      </w:r>
      <w:r w:rsidR="00843E85" w:rsidRPr="00843E85">
        <w:rPr>
          <w:rFonts w:ascii="Times New Roman" w:hAnsi="Times New Roman" w:cs="Times New Roman"/>
        </w:rPr>
        <w:t>арифметических</w:t>
      </w:r>
      <w:r w:rsidRPr="00843E85">
        <w:rPr>
          <w:rFonts w:ascii="Times New Roman" w:hAnsi="Times New Roman" w:cs="Times New Roman"/>
        </w:rPr>
        <w:t xml:space="preserve"> расчетов при проведении перерасчета, соответствие показателей, применяемых в перерасчете фактическим данным, например, площадь дома или площадь квартиры, соответствие </w:t>
      </w:r>
      <w:r w:rsidR="00843E85" w:rsidRPr="00843E85">
        <w:rPr>
          <w:rFonts w:ascii="Times New Roman" w:hAnsi="Times New Roman" w:cs="Times New Roman"/>
        </w:rPr>
        <w:t xml:space="preserve">применяемых в перерасчете тарифов и периодов их действия согласно постановлениям Министерства тарифного регулирования и энергетики Челябинской области. </w:t>
      </w:r>
      <w:r w:rsidR="00781E4B">
        <w:rPr>
          <w:rFonts w:ascii="Times New Roman" w:hAnsi="Times New Roman" w:cs="Times New Roman"/>
        </w:rPr>
        <w:t xml:space="preserve">За помощью в этом вопросе можно обратиться в Вашу управляющую компанию (ООО «УК «Система»). </w:t>
      </w:r>
      <w:r w:rsidR="00843E85" w:rsidRPr="00843E85">
        <w:rPr>
          <w:rFonts w:ascii="Times New Roman" w:hAnsi="Times New Roman" w:cs="Times New Roman"/>
        </w:rPr>
        <w:t>При выявлении недочетов в Вашу пользу, об это</w:t>
      </w:r>
      <w:r w:rsidR="00843E85">
        <w:rPr>
          <w:rFonts w:ascii="Times New Roman" w:hAnsi="Times New Roman" w:cs="Times New Roman"/>
        </w:rPr>
        <w:t xml:space="preserve">м следует заявить в адрес ММПКХ, представив свой </w:t>
      </w:r>
      <w:proofErr w:type="spellStart"/>
      <w:r w:rsidR="00843E85">
        <w:rPr>
          <w:rFonts w:ascii="Times New Roman" w:hAnsi="Times New Roman" w:cs="Times New Roman"/>
        </w:rPr>
        <w:t>контррасчет</w:t>
      </w:r>
      <w:proofErr w:type="spellEnd"/>
      <w:r w:rsidR="00843E85">
        <w:rPr>
          <w:rFonts w:ascii="Times New Roman" w:hAnsi="Times New Roman" w:cs="Times New Roman"/>
        </w:rPr>
        <w:t>.</w:t>
      </w:r>
      <w:r w:rsidR="00843E85" w:rsidRPr="00843E85">
        <w:t xml:space="preserve"> </w:t>
      </w:r>
      <w:r w:rsidR="00843E85" w:rsidRPr="00843E85">
        <w:rPr>
          <w:rFonts w:ascii="Times New Roman" w:hAnsi="Times New Roman" w:cs="Times New Roman"/>
        </w:rPr>
        <w:t xml:space="preserve">Также </w:t>
      </w:r>
      <w:r w:rsidR="00843E85">
        <w:rPr>
          <w:rFonts w:ascii="Times New Roman" w:hAnsi="Times New Roman" w:cs="Times New Roman"/>
        </w:rPr>
        <w:t xml:space="preserve">свой </w:t>
      </w:r>
      <w:proofErr w:type="spellStart"/>
      <w:r w:rsidR="00843E85">
        <w:rPr>
          <w:rFonts w:ascii="Times New Roman" w:hAnsi="Times New Roman" w:cs="Times New Roman"/>
        </w:rPr>
        <w:t>контррасчет</w:t>
      </w:r>
      <w:proofErr w:type="spellEnd"/>
      <w:r w:rsidR="00843E85">
        <w:rPr>
          <w:rFonts w:ascii="Times New Roman" w:hAnsi="Times New Roman" w:cs="Times New Roman"/>
        </w:rPr>
        <w:t xml:space="preserve"> следует представить</w:t>
      </w:r>
      <w:r w:rsidR="00843E85" w:rsidRPr="00843E85">
        <w:rPr>
          <w:rFonts w:ascii="Times New Roman" w:hAnsi="Times New Roman" w:cs="Times New Roman"/>
        </w:rPr>
        <w:t xml:space="preserve"> в суде, при судебном взыскании денежных средств за произведенный перерасчет платы коммунальной услуги «отопление».</w:t>
      </w:r>
    </w:p>
    <w:p w:rsidR="00AA55C0" w:rsidRDefault="00843E85" w:rsidP="00781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срок исковой давности не пропущен, перерасчет произведен верно, рекомендуется обратиться в адрес ММПКХ с заявлением о заключении соглашения о постепенном погашении задолженности (рассрочке), просить максимальный период рассрочки. При подписании </w:t>
      </w:r>
      <w:r w:rsidRPr="00843E85">
        <w:rPr>
          <w:rFonts w:ascii="Times New Roman" w:hAnsi="Times New Roman" w:cs="Times New Roman"/>
        </w:rPr>
        <w:t>соглашения о постепенном погашении задолженности (рассрочке)</w:t>
      </w:r>
      <w:r>
        <w:rPr>
          <w:rFonts w:ascii="Times New Roman" w:hAnsi="Times New Roman" w:cs="Times New Roman"/>
        </w:rPr>
        <w:t xml:space="preserve"> потом ссылаться на пропуск срока исковой давности невозможно.</w:t>
      </w:r>
    </w:p>
    <w:p w:rsidR="00843E85" w:rsidRDefault="00843E85" w:rsidP="00781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срок исковой давности пропущен в части либо Вы просто не хотите исполнять обязательства, по указанной строке можно не платить. Однако, данное бездействие может привести к подаче судебного приказа о взыскании с Вас задолженности. После того, как к Вам придет судебный приказ, нужно обратиться в 10-дневный срок на судебный участок, на котором вынесен судебный приказ, с возражением относительно исполнения судебного приказа. В возражении достаточно указать, что Вы не согласны с вынесенным приказом. После отмены судебного приказа, ММПКХ обратиться в суд с исковым заявлением. В судебном порядке следует заявить о пропуске срока исковой давности (срок будет считаться не с момента первичного выставления «перерасчета», а с момента подачи ММПКХ заявления о выдаче судебного приказа), представить свой </w:t>
      </w:r>
      <w:proofErr w:type="spellStart"/>
      <w:r>
        <w:rPr>
          <w:rFonts w:ascii="Times New Roman" w:hAnsi="Times New Roman" w:cs="Times New Roman"/>
        </w:rPr>
        <w:t>контррасчет</w:t>
      </w:r>
      <w:proofErr w:type="spellEnd"/>
      <w:r>
        <w:rPr>
          <w:rFonts w:ascii="Times New Roman" w:hAnsi="Times New Roman" w:cs="Times New Roman"/>
        </w:rPr>
        <w:t>.</w:t>
      </w:r>
    </w:p>
    <w:p w:rsidR="00843E85" w:rsidRPr="00843E85" w:rsidRDefault="00843E85" w:rsidP="00781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3E85">
        <w:rPr>
          <w:rFonts w:ascii="Times New Roman" w:hAnsi="Times New Roman" w:cs="Times New Roman"/>
        </w:rPr>
        <w:t>Также есть вариант оплатить сумму перерасчет</w:t>
      </w:r>
      <w:r>
        <w:rPr>
          <w:rFonts w:ascii="Times New Roman" w:hAnsi="Times New Roman" w:cs="Times New Roman"/>
        </w:rPr>
        <w:t>а</w:t>
      </w:r>
      <w:r w:rsidRPr="00843E85">
        <w:rPr>
          <w:rFonts w:ascii="Times New Roman" w:hAnsi="Times New Roman" w:cs="Times New Roman"/>
        </w:rPr>
        <w:t xml:space="preserve"> коммунальной услуги «отопление»</w:t>
      </w:r>
      <w:r w:rsidR="007312D8">
        <w:rPr>
          <w:rFonts w:ascii="Times New Roman" w:hAnsi="Times New Roman" w:cs="Times New Roman"/>
        </w:rPr>
        <w:t xml:space="preserve"> в добровольном порядке</w:t>
      </w:r>
      <w:r w:rsidRPr="00843E85">
        <w:rPr>
          <w:rFonts w:ascii="Times New Roman" w:hAnsi="Times New Roman" w:cs="Times New Roman"/>
        </w:rPr>
        <w:t>.</w:t>
      </w:r>
    </w:p>
    <w:p w:rsidR="00843E85" w:rsidRPr="00843E85" w:rsidRDefault="00843E85" w:rsidP="00843E85">
      <w:pPr>
        <w:pStyle w:val="a3"/>
        <w:jc w:val="both"/>
        <w:rPr>
          <w:rFonts w:ascii="Times New Roman" w:hAnsi="Times New Roman" w:cs="Times New Roman"/>
        </w:rPr>
      </w:pPr>
    </w:p>
    <w:sectPr w:rsidR="00843E85" w:rsidRPr="008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95FF9"/>
    <w:multiLevelType w:val="hybridMultilevel"/>
    <w:tmpl w:val="242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9"/>
    <w:rsid w:val="00675300"/>
    <w:rsid w:val="007312D8"/>
    <w:rsid w:val="00781E4B"/>
    <w:rsid w:val="00843E85"/>
    <w:rsid w:val="008E6799"/>
    <w:rsid w:val="0094621F"/>
    <w:rsid w:val="00A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8EFE26-3588-4AA2-BAE7-81CF2ECE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2021-07-01T04:40:00Z</cp:lastPrinted>
  <dcterms:created xsi:type="dcterms:W3CDTF">2021-06-28T06:58:00Z</dcterms:created>
  <dcterms:modified xsi:type="dcterms:W3CDTF">2021-07-01T09:22:00Z</dcterms:modified>
</cp:coreProperties>
</file>